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8"/>
          <w:szCs w:val="28"/>
        </w:rPr>
      </w:pPr>
      <w:r w:rsidDel="00000000" w:rsidR="00000000" w:rsidRPr="00000000">
        <w:rPr>
          <w:rFonts w:ascii="Open Sans" w:cs="Open Sans" w:eastAsia="Open Sans" w:hAnsi="Open Sans"/>
          <w:b w:val="1"/>
          <w:sz w:val="28"/>
          <w:szCs w:val="28"/>
        </w:rPr>
        <w:drawing>
          <wp:anchor allowOverlap="1" behindDoc="0" distB="0" distT="0" distL="114300" distR="114300" hidden="0" layoutInCell="1" locked="0" relativeHeight="0" simplePos="0">
            <wp:simplePos x="0" y="0"/>
            <wp:positionH relativeFrom="page">
              <wp:posOffset>4876800</wp:posOffset>
            </wp:positionH>
            <wp:positionV relativeFrom="page">
              <wp:posOffset>66675</wp:posOffset>
            </wp:positionV>
            <wp:extent cx="2459990" cy="10318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Consigue una limpieza de 10 en casa con estos consejos </w:t>
      </w:r>
    </w:p>
    <w:p w:rsidR="00000000" w:rsidDel="00000000" w:rsidP="00000000" w:rsidRDefault="00000000" w:rsidRPr="00000000" w14:paraId="00000003">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El círculo de sinner está detrás de la higiene perfecta. Conoce en qué consiste, los pasos a seguir y las herramientas para beneficiar a todos a tu alrededor. </w:t>
      </w: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15 de mayo de 2023.- </w:t>
      </w:r>
      <w:r w:rsidDel="00000000" w:rsidR="00000000" w:rsidRPr="00000000">
        <w:rPr>
          <w:rFonts w:ascii="Proxima Nova" w:cs="Proxima Nova" w:eastAsia="Proxima Nova" w:hAnsi="Proxima Nova"/>
          <w:rtl w:val="0"/>
        </w:rPr>
        <w:t xml:space="preserve">Una de las sensaciones más placenteras </w:t>
      </w:r>
      <w:r w:rsidDel="00000000" w:rsidR="00000000" w:rsidRPr="00000000">
        <w:rPr>
          <w:rFonts w:ascii="Proxima Nova" w:cs="Proxima Nova" w:eastAsia="Proxima Nova" w:hAnsi="Proxima Nova"/>
          <w:rtl w:val="0"/>
        </w:rPr>
        <w:t xml:space="preserve">de la vida </w:t>
      </w:r>
      <w:r w:rsidDel="00000000" w:rsidR="00000000" w:rsidRPr="00000000">
        <w:rPr>
          <w:rFonts w:ascii="Proxima Nova" w:cs="Proxima Nova" w:eastAsia="Proxima Nova" w:hAnsi="Proxima Nova"/>
          <w:rtl w:val="0"/>
        </w:rPr>
        <w:t xml:space="preserve"> es entrar a un hogar que combine armonía, higiene y bienestar. Estos elementos hacen disfrutar de un entorno único de convivencia. Sin embargo, no es tan fácil lograrlo, ya que es necesario perfeccionar las técnicas de limpieza, ¿por dónde y cómo empezar? Toma nota, porque aquí te lo vamos a contar.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Existe un método muy reconocido para lograr la máxima calidad de aseo en la industria, conocido como e</w:t>
      </w:r>
      <w:r w:rsidDel="00000000" w:rsidR="00000000" w:rsidRPr="00000000">
        <w:rPr>
          <w:rFonts w:ascii="Proxima Nova" w:cs="Proxima Nova" w:eastAsia="Proxima Nova" w:hAnsi="Proxima Nova"/>
          <w:rtl w:val="0"/>
        </w:rPr>
        <w:t xml:space="preserve">l </w:t>
      </w:r>
      <w:hyperlink r:id="rId7">
        <w:r w:rsidDel="00000000" w:rsidR="00000000" w:rsidRPr="00000000">
          <w:rPr>
            <w:rFonts w:ascii="Proxima Nova" w:cs="Proxima Nova" w:eastAsia="Proxima Nova" w:hAnsi="Proxima Nova"/>
            <w:color w:val="1155cc"/>
            <w:u w:val="single"/>
            <w:rtl w:val="0"/>
          </w:rPr>
          <w:t xml:space="preserve">círculo de Sinner</w:t>
        </w:r>
      </w:hyperlink>
      <w:r w:rsidDel="00000000" w:rsidR="00000000" w:rsidRPr="00000000">
        <w:rPr>
          <w:rFonts w:ascii="Proxima Nova" w:cs="Proxima Nova" w:eastAsia="Proxima Nova" w:hAnsi="Proxima Nova"/>
          <w:rtl w:val="0"/>
        </w:rPr>
        <w:t xml:space="preserve">, el cual se basa en cuatro factores fundamentales: tiempo, mecánica, temperatura y productos químicos. A continuación te lo explicamos, así como los equipos perfectos que debes añadir a esta rutina para alcanzar la perfección en materia de limpieza en tu casa.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 círculo de limpieza </w:t>
      </w:r>
    </w:p>
    <w:p w:rsidR="00000000" w:rsidDel="00000000" w:rsidP="00000000" w:rsidRDefault="00000000" w:rsidRPr="00000000" w14:paraId="0000000B">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este proceso es generalmente usado en la limpieza comercial, te recomendamos </w:t>
      </w:r>
      <w:r w:rsidDel="00000000" w:rsidR="00000000" w:rsidRPr="00000000">
        <w:rPr>
          <w:rFonts w:ascii="Proxima Nova" w:cs="Proxima Nova" w:eastAsia="Proxima Nova" w:hAnsi="Proxima Nova"/>
          <w:rtl w:val="0"/>
        </w:rPr>
        <w:t xml:space="preserve">adoptar</w:t>
      </w:r>
      <w:r w:rsidDel="00000000" w:rsidR="00000000" w:rsidRPr="00000000">
        <w:rPr>
          <w:rFonts w:ascii="Proxima Nova" w:cs="Proxima Nova" w:eastAsia="Proxima Nova" w:hAnsi="Proxima Nova"/>
          <w:rtl w:val="0"/>
        </w:rPr>
        <w:t xml:space="preserve">lo en la actividades de  higiene doméstica, siempre y cuando cumpla con las siguientes cuatro consideraciones: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Acción mecánica. </w:t>
      </w:r>
      <w:r w:rsidDel="00000000" w:rsidR="00000000" w:rsidRPr="00000000">
        <w:rPr>
          <w:rFonts w:ascii="Proxima Nova" w:cs="Proxima Nova" w:eastAsia="Proxima Nova" w:hAnsi="Proxima Nova"/>
          <w:rtl w:val="0"/>
        </w:rPr>
        <w:t xml:space="preserve">Este concepto trata sobre la fuerza que se necesita para lograr la eliminación de la suciedad. A mayor presión y frecuencia de movimiento, mayor eficiencia en el aseo de superficies, utensilios y objetos comunes en casa.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Tiempo. </w:t>
      </w:r>
      <w:r w:rsidDel="00000000" w:rsidR="00000000" w:rsidRPr="00000000">
        <w:rPr>
          <w:rFonts w:ascii="Proxima Nova" w:cs="Proxima Nova" w:eastAsia="Proxima Nova" w:hAnsi="Proxima Nova"/>
          <w:rtl w:val="0"/>
        </w:rPr>
        <w:t xml:space="preserve">Este factor también es muy crítico. Por ejemplo, si una olla está remojada durante un período más prolongado, vas a poder remover la suciedad más fácilmente. Esto es aplicable para todo lo que limpies en tu residencia. Considera que a más tiempo de enjuague, es menor la acción mecánica requerida.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Temperatura. </w:t>
      </w:r>
      <w:r w:rsidDel="00000000" w:rsidR="00000000" w:rsidRPr="00000000">
        <w:rPr>
          <w:rFonts w:ascii="Proxima Nova" w:cs="Proxima Nova" w:eastAsia="Proxima Nova" w:hAnsi="Proxima Nova"/>
          <w:rtl w:val="0"/>
        </w:rPr>
        <w:t xml:space="preserve">La suciedad se elimina mejor con agua caliente. Debido a que las altas temperaturas requieren menos mecánica, tiempo de acción e incluso químicos, además de ser un método comprobado para matar virus, bacterias y gérmenes. </w:t>
      </w:r>
    </w:p>
    <w:p w:rsidR="00000000" w:rsidDel="00000000" w:rsidP="00000000" w:rsidRDefault="00000000" w:rsidRPr="00000000" w14:paraId="00000013">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Productos químicos. </w:t>
      </w:r>
      <w:r w:rsidDel="00000000" w:rsidR="00000000" w:rsidRPr="00000000">
        <w:rPr>
          <w:rFonts w:ascii="Proxima Nova" w:cs="Proxima Nova" w:eastAsia="Proxima Nova" w:hAnsi="Proxima Nova"/>
          <w:rtl w:val="0"/>
        </w:rPr>
        <w:t xml:space="preserve">Aunque es cierto que ya no son tan indispensables como en el pasado,  el efecto de limpieza puede aumentar con la utilización de detergentes especiales, actualmente existen fórmulas específicas que ayudan a limpiar sin ser una amenaza para el medio ambiente.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Alcanza la higiene absoluta en el hogar</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que ya sabes cuáles son los principios del círculo de la limpieza, es momento de hablar las técnicas y soluciones para conseguir un resultado sobresaliente. </w:t>
      </w:r>
    </w:p>
    <w:p w:rsidR="00000000" w:rsidDel="00000000" w:rsidP="00000000" w:rsidRDefault="00000000" w:rsidRPr="00000000" w14:paraId="00000019">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w:t>
      </w:r>
      <w:r w:rsidDel="00000000" w:rsidR="00000000" w:rsidRPr="00000000">
        <w:rPr>
          <w:rFonts w:ascii="Proxima Nova" w:cs="Proxima Nova" w:eastAsia="Proxima Nova" w:hAnsi="Proxima Nova"/>
          <w:b w:val="1"/>
          <w:rtl w:val="0"/>
        </w:rPr>
        <w:t xml:space="preserve">orden</w:t>
      </w:r>
      <w:r w:rsidDel="00000000" w:rsidR="00000000" w:rsidRPr="00000000">
        <w:rPr>
          <w:rFonts w:ascii="Proxima Nova" w:cs="Proxima Nova" w:eastAsia="Proxima Nova" w:hAnsi="Proxima Nova"/>
          <w:rtl w:val="0"/>
        </w:rPr>
        <w:t xml:space="preserve"> va de la mano con la limpieza. Comienza por tender las camas de tus habitaciones; guarda las cosas que no necesitas para que las estancias estén despejadas. Esto, a su vez, facilita la acción de sacudido en muebles, mesas, sofás y todo tipo de superficies. Con esto, la casa se verá más ordenada y acogedora.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Después de la organización, ¿qué sigue? La aspiración. Procura hacerlo de dos a tres veces por semana para eliminar el polvo y otras partículas que pueden comprometer la salud. Considera que una buena </w:t>
      </w:r>
      <w:hyperlink r:id="rId8">
        <w:r w:rsidDel="00000000" w:rsidR="00000000" w:rsidRPr="00000000">
          <w:rPr>
            <w:rFonts w:ascii="Proxima Nova" w:cs="Proxima Nova" w:eastAsia="Proxima Nova" w:hAnsi="Proxima Nova"/>
            <w:color w:val="1155cc"/>
            <w:u w:val="single"/>
            <w:rtl w:val="0"/>
          </w:rPr>
          <w:t xml:space="preserve">aspiradora </w:t>
        </w:r>
      </w:hyperlink>
      <w:r w:rsidDel="00000000" w:rsidR="00000000" w:rsidRPr="00000000">
        <w:rPr>
          <w:rFonts w:ascii="Proxima Nova" w:cs="Proxima Nova" w:eastAsia="Proxima Nova" w:hAnsi="Proxima Nova"/>
          <w:rtl w:val="0"/>
        </w:rPr>
        <w:t xml:space="preserve">con filtro HEPA captura el 99% de las partículas y reduce alergias y otras enfermedades respiratorias. Por lo que resulta </w:t>
      </w:r>
      <w:r w:rsidDel="00000000" w:rsidR="00000000" w:rsidRPr="00000000">
        <w:rPr>
          <w:rFonts w:ascii="Proxima Nova" w:cs="Proxima Nova" w:eastAsia="Proxima Nova" w:hAnsi="Proxima Nova"/>
          <w:rtl w:val="0"/>
        </w:rPr>
        <w:t xml:space="preserve">una gran inversión con múltiples beneficios, entre ellos, fomentar la salud de tus seres </w:t>
      </w:r>
      <w:r w:rsidDel="00000000" w:rsidR="00000000" w:rsidRPr="00000000">
        <w:rPr>
          <w:rFonts w:ascii="Proxima Nova" w:cs="Proxima Nova" w:eastAsia="Proxima Nova" w:hAnsi="Proxima Nova"/>
          <w:rtl w:val="0"/>
        </w:rPr>
        <w:t xml:space="preserve">queridos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siguiente paso es la limpieza absoluta. ¡Hazlo con el poder del </w:t>
      </w:r>
      <w:r w:rsidDel="00000000" w:rsidR="00000000" w:rsidRPr="00000000">
        <w:rPr>
          <w:rFonts w:ascii="Proxima Nova" w:cs="Proxima Nova" w:eastAsia="Proxima Nova" w:hAnsi="Proxima Nova"/>
          <w:b w:val="1"/>
          <w:rtl w:val="0"/>
        </w:rPr>
        <w:t xml:space="preserve">vapor</w:t>
      </w:r>
      <w:r w:rsidDel="00000000" w:rsidR="00000000" w:rsidRPr="00000000">
        <w:rPr>
          <w:rFonts w:ascii="Proxima Nova" w:cs="Proxima Nova" w:eastAsia="Proxima Nova" w:hAnsi="Proxima Nova"/>
          <w:rtl w:val="0"/>
        </w:rPr>
        <w:t xml:space="preserve">! Los </w:t>
      </w:r>
      <w:hyperlink r:id="rId9">
        <w:r w:rsidDel="00000000" w:rsidR="00000000" w:rsidRPr="00000000">
          <w:rPr>
            <w:rFonts w:ascii="Proxima Nova" w:cs="Proxima Nova" w:eastAsia="Proxima Nova" w:hAnsi="Proxima Nova"/>
            <w:color w:val="1155cc"/>
            <w:u w:val="single"/>
            <w:rtl w:val="0"/>
          </w:rPr>
          <w:t xml:space="preserve">limpiadores de vapor</w:t>
        </w:r>
      </w:hyperlink>
      <w:r w:rsidDel="00000000" w:rsidR="00000000" w:rsidRPr="00000000">
        <w:rPr>
          <w:rFonts w:ascii="Proxima Nova" w:cs="Proxima Nova" w:eastAsia="Proxima Nova" w:hAnsi="Proxima Nova"/>
          <w:rtl w:val="0"/>
        </w:rPr>
        <w:t xml:space="preserve"> de </w:t>
      </w:r>
      <w:r w:rsidDel="00000000" w:rsidR="00000000" w:rsidRPr="00000000">
        <w:rPr>
          <w:rFonts w:ascii="Proxima Nova" w:cs="Proxima Nova" w:eastAsia="Proxima Nova" w:hAnsi="Proxima Nova"/>
          <w:b w:val="1"/>
          <w:rtl w:val="0"/>
        </w:rPr>
        <w:t xml:space="preserve">Karcher</w:t>
      </w:r>
      <w:r w:rsidDel="00000000" w:rsidR="00000000" w:rsidRPr="00000000">
        <w:rPr>
          <w:rFonts w:ascii="Proxima Nova" w:cs="Proxima Nova" w:eastAsia="Proxima Nova" w:hAnsi="Proxima Nova"/>
          <w:rtl w:val="0"/>
        </w:rPr>
        <w:t xml:space="preserve">, marca líder mundial en soluciones de limpieza, requieren mínimo esfuerzo mecánico para acabar con la suciedad. Además de prescindir de productos químicos para eliminar bacterias y virus hasta en un 99.99%. Pruébalo en superficies pisos, </w:t>
      </w:r>
      <w:r w:rsidDel="00000000" w:rsidR="00000000" w:rsidRPr="00000000">
        <w:rPr>
          <w:rFonts w:ascii="Proxima Nova" w:cs="Proxima Nova" w:eastAsia="Proxima Nova" w:hAnsi="Proxima Nova"/>
          <w:rtl w:val="0"/>
        </w:rPr>
        <w:t xml:space="preserve">ventanas</w:t>
      </w:r>
      <w:r w:rsidDel="00000000" w:rsidR="00000000" w:rsidRPr="00000000">
        <w:rPr>
          <w:rFonts w:ascii="Proxima Nova" w:cs="Proxima Nova" w:eastAsia="Proxima Nova" w:hAnsi="Proxima Nova"/>
          <w:rtl w:val="0"/>
        </w:rPr>
        <w:t xml:space="preserve">, espejos, regaderas y demás accesorios del </w:t>
      </w:r>
      <w:r w:rsidDel="00000000" w:rsidR="00000000" w:rsidRPr="00000000">
        <w:rPr>
          <w:rFonts w:ascii="Proxima Nova" w:cs="Proxima Nova" w:eastAsia="Proxima Nova" w:hAnsi="Proxima Nova"/>
          <w:rtl w:val="0"/>
        </w:rPr>
        <w:t xml:space="preserve">hogar</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Estos limpiadores de vapor de la marca de origen alemán comparten </w:t>
      </w:r>
      <w:hyperlink r:id="rId10">
        <w:r w:rsidDel="00000000" w:rsidR="00000000" w:rsidRPr="00000000">
          <w:rPr>
            <w:rFonts w:ascii="Proxima Nova" w:cs="Proxima Nova" w:eastAsia="Proxima Nova" w:hAnsi="Proxima Nova"/>
            <w:color w:val="1155cc"/>
            <w:u w:val="single"/>
            <w:rtl w:val="0"/>
          </w:rPr>
          <w:t xml:space="preserve">características extraordinarias</w:t>
        </w:r>
      </w:hyperlink>
      <w:r w:rsidDel="00000000" w:rsidR="00000000" w:rsidRPr="00000000">
        <w:rPr>
          <w:rFonts w:ascii="Proxima Nova" w:cs="Proxima Nova" w:eastAsia="Proxima Nova" w:hAnsi="Proxima Nova"/>
          <w:rtl w:val="0"/>
        </w:rPr>
        <w:t xml:space="preserve">. Un sistema de protección segura contra el uso indebido de los niños. También se pueden rellenar los contenedores de agua cuantas veces sea necesario e incluyen una manguera de prolongación para limpiar lugares de difícil acceso. Es de destacar que para el uso se requiere un tiempo de calentamiento estimado de 6 a 7 minutos.  </w:t>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limpieza siempre debe ir de adentro hacia fuera. Por último, deja los espacios exteriores de tu vivienda. Dale mantenimiento a todos los elementos del entorno: muebles exteriores, bicicletas, automóviles, escaleras, ventanas y muros del jardín. La hidrolavadora </w:t>
      </w:r>
      <w:hyperlink r:id="rId11">
        <w:r w:rsidDel="00000000" w:rsidR="00000000" w:rsidRPr="00000000">
          <w:rPr>
            <w:rFonts w:ascii="Proxima Nova" w:cs="Proxima Nova" w:eastAsia="Proxima Nova" w:hAnsi="Proxima Nova"/>
            <w:color w:val="1155cc"/>
            <w:u w:val="single"/>
            <w:rtl w:val="0"/>
          </w:rPr>
          <w:t xml:space="preserve">K5 premium </w:t>
        </w:r>
      </w:hyperlink>
      <w:r w:rsidDel="00000000" w:rsidR="00000000" w:rsidRPr="00000000">
        <w:rPr>
          <w:rFonts w:ascii="Proxima Nova" w:cs="Proxima Nova" w:eastAsia="Proxima Nova" w:hAnsi="Proxima Nova"/>
          <w:rtl w:val="0"/>
        </w:rPr>
        <w:t xml:space="preserve">produce un fuerte efecto mecánico acompañado de grandes resultados en materia de higiene. Puedes añadir </w:t>
      </w:r>
      <w:hyperlink r:id="rId12">
        <w:r w:rsidDel="00000000" w:rsidR="00000000" w:rsidRPr="00000000">
          <w:rPr>
            <w:rFonts w:ascii="Proxima Nova" w:cs="Proxima Nova" w:eastAsia="Proxima Nova" w:hAnsi="Proxima Nova"/>
            <w:color w:val="1155cc"/>
            <w:u w:val="single"/>
            <w:rtl w:val="0"/>
          </w:rPr>
          <w:t xml:space="preserve">detergentes</w:t>
        </w:r>
      </w:hyperlink>
      <w:r w:rsidDel="00000000" w:rsidR="00000000" w:rsidRPr="00000000">
        <w:rPr>
          <w:rFonts w:ascii="Proxima Nova" w:cs="Proxima Nova" w:eastAsia="Proxima Nova" w:hAnsi="Proxima Nova"/>
          <w:rtl w:val="0"/>
        </w:rPr>
        <w:t xml:space="preserve"> para aseo específico de piedra, fachadas, madera, motocicletas y autos. </w:t>
      </w: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Una joya de bienestar </w:t>
      </w:r>
    </w:p>
    <w:p w:rsidR="00000000" w:rsidDel="00000000" w:rsidP="00000000" w:rsidRDefault="00000000" w:rsidRPr="00000000" w14:paraId="00000025">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toda residencia hay un diamante en bruto que espera brillar. Esto es posible con la verdadera limpieza detrás de estos múltiples equipos y métodos efectivos. Ponga manos a la obra para darle  a cada espacio un mayor sentido de higiene y armonía. </w:t>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jc w:val="both"/>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9">
      <w:pPr>
        <w:rPr>
          <w:b w:val="1"/>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B">
      <w:pPr>
        <w:jc w:val="both"/>
        <w:rPr>
          <w:rFonts w:ascii="Proxima Nova" w:cs="Proxima Nova" w:eastAsia="Proxima Nova" w:hAnsi="Proxima Nova"/>
          <w:b w:val="1"/>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mx/home-garden/hidrolavadoras-de-alta-presion/k-5-premium-smart-control-mx-16035500.html" TargetMode="External"/><Relationship Id="rId10" Type="http://schemas.openxmlformats.org/officeDocument/2006/relationships/hyperlink" Target="https://www.kaercher.com/mx/home-garden/limpiadoras-de-vapor/sc-2-easyfix-premium-white-mx-15120940.html" TargetMode="External"/><Relationship Id="rId13" Type="http://schemas.openxmlformats.org/officeDocument/2006/relationships/hyperlink" Target="http://www.kaercher.com/mx" TargetMode="External"/><Relationship Id="rId12" Type="http://schemas.openxmlformats.org/officeDocument/2006/relationships/hyperlink" Target="https://www.kaercher.com/mx/home-garden/detergent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limpiadoras-de-vapor.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es/home-garden/know-how-home-garden/el-circulo-de-sinner.html" TargetMode="External"/><Relationship Id="rId8" Type="http://schemas.openxmlformats.org/officeDocument/2006/relationships/hyperlink" Target="https://www.kaercher.com/mx/home-garden/aspirador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